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0" w:firstLine="0"/>
        <w:jc w:val="right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sz w:val="18"/>
          <w:szCs w:val="18"/>
          <w:rtl w:val="0"/>
        </w:rPr>
        <w:t xml:space="preserve">Page 1 of 5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u w:val="single"/>
          <w:vertAlign w:val="baseline"/>
          <w:rtl w:val="0"/>
        </w:rPr>
        <w:t xml:space="preserve">PEPPER Descriptor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(Form created by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Seeds of Diversity Canada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for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The Bauta Family Initiative on Canadian Seed Security.)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0" w:firstLine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Please observe several pepper plants in the same bed/row.  Use a separate form for each variety.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vertAlign w:val="baseline"/>
          <w:rtl w:val="0"/>
        </w:rPr>
        <w:t xml:space="preserve">If you cannot answer any of these questions, just leave them blank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questions asking for averages, please take 10 measurements from different plants. See chart on last page.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Variety name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ab/>
        <w:tab/>
        <w:t xml:space="preserve">[ ] Variety name is unknown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Observer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Location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Population size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seeds did you plant in total? 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Germination rate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What percent of the seeds germinated?</w:t>
        <w:tab/>
        <w:tab/>
        <w:tab/>
        <w:tab/>
        <w:tab/>
        <w:t xml:space="preserve">_________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Final Population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plants did you harvest seeds from at the end of the season?</w:t>
      </w: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sowed the seeds?</w:t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plants germinated?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you transplanted the crop?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flowers opened?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first fruits ripened?</w:t>
        <w:tab/>
        <w:tab/>
        <w:tab/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50% of the fruits were ripe?</w:t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Date when the fruits were ready to be picked for seeds?</w:t>
        <w:tab/>
        <w:tab/>
        <w:t xml:space="preserve">____________________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Rogueing for Seed Production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Rogueing should be done periodically throughout the season especially: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the seedling stage for lack of vigour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As plants grow for off-type foliage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flowering for off-type flowers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fruiting for off-type fruits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At harvest for ability to mature fruit/dry down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For peppers, characteristics to look for when rogueing include: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Low vigour and leaf size may indicate a cross with a hot variety (Hot varieties typically have smaller leaves than sweet peppers)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Evaluate fruit shape (some shape variation is to be expected)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Rogue off colour fruits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Evaluate wall thickness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065" w:hanging="360"/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Check seed colour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vertAlign w:val="baseline"/>
          <w:rtl w:val="0"/>
        </w:rPr>
        <w:t xml:space="preserve">*The best time to rogue for off- types is before flowers start to appear. After flowers appear rogueing should focus more on fruits and 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Early/Mid-season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Roughly how many plants were removed after rogueing for seedling vigour? (Typically remove about 10% of weakest seedlings and any seedlings showing signs of disease after germination)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____________ (# plants removed)     or      __________ % of plants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</wp:posOffset>
            </wp:positionH>
            <wp:positionV relativeFrom="paragraph">
              <wp:posOffset>263384</wp:posOffset>
            </wp:positionV>
            <wp:extent cx="6332220" cy="444500"/>
            <wp:effectExtent b="0" l="0" r="0" t="0"/>
            <wp:wrapSquare wrapText="bothSides" distB="114300" distT="114300" distL="114300" distR="114300"/>
            <wp:docPr id="1040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4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is the stem of the young plant?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green        green with purple stripes        purple        other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is the stem?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cylindrical        angled        flattened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Does the stem have small hairs?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no hair        sparse hairs        intermediate        dense hairs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are the cotyledons? (Remove plants exhibiting different shaped leaves than rest of plot)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Deltoid</w:t>
        <w:tab/>
        <w:tab/>
        <w:t xml:space="preserve">Ovate</w:t>
        <w:tab/>
        <w:tab/>
        <w:t xml:space="preserve">Lanceolate</w:t>
        <w:tab/>
        <w:t xml:space="preserve">Elong-deltoid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692785" cy="761365"/>
            <wp:effectExtent b="0" l="0" r="0" t="0"/>
            <wp:docPr id="1045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6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50545" cy="828040"/>
            <wp:effectExtent b="0" l="0" r="0" t="0"/>
            <wp:docPr id="104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828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371475" cy="876300"/>
            <wp:effectExtent b="0" l="0" r="0" t="0"/>
            <wp:docPr id="104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368935" cy="999490"/>
            <wp:effectExtent b="0" l="0" r="0" t="0"/>
            <wp:docPr id="104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99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leaves? (Rogue for off-types)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yellow</w:t>
        <w:tab/>
        <w:tab/>
        <w:t xml:space="preserve">light green</w:t>
        <w:tab/>
        <w:tab/>
        <w:t xml:space="preserve">green</w:t>
        <w:tab/>
        <w:tab/>
        <w:t xml:space="preserve">dark green</w:t>
        <w:tab/>
        <w:tab/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light purple</w:t>
        <w:tab/>
        <w:t xml:space="preserve">purple</w:t>
        <w:tab/>
        <w:tab/>
        <w:tab/>
        <w:t xml:space="preserve">other </w:t>
        <w:tab/>
        <w:tab/>
        <w:t xml:space="preserve">variegated (white patches or margins)</w:t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 leaves smooth or wrinkled?        smooth        wrinkled/curled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Flowers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 the flowers droop downward or point upward? (Rogue for off-types and unhealthy plants)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downward        intermediate        upward</w:t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flowers?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light yellow</w:t>
        <w:tab/>
        <w:tab/>
        <w:tab/>
        <w:t xml:space="preserve">yellow</w:t>
        <w:tab/>
        <w:tab/>
        <w:tab/>
        <w:tab/>
        <w:t xml:space="preserve">yellow-green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purple with white base</w:t>
        <w:tab/>
        <w:tab/>
        <w:t xml:space="preserve">white with purple base</w:t>
        <w:tab/>
        <w:tab/>
        <w:t xml:space="preserve">white with purple margin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</w:t>
        <w:tab/>
        <w:tab/>
        <w:tab/>
        <w:tab/>
        <w:t xml:space="preserve">purple</w:t>
        <w:tab/>
        <w:tab/>
        <w:tab/>
        <w:tab/>
        <w:t xml:space="preserve">other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anthers (the pollen-carrying tips at the center of the flower)?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        yellow        pale blue        blue        purple        other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position of the flower (recorded when flower is fully open)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Pendant</w:t>
        <w:tab/>
        <w:tab/>
        <w:tab/>
        <w:t xml:space="preserve">Intermediate</w:t>
        <w:tab/>
        <w:tab/>
        <w:tab/>
        <w:t xml:space="preserve">Erect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010285" cy="840105"/>
            <wp:effectExtent b="0" l="0" r="0" t="0"/>
            <wp:docPr id="104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840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838200" cy="796290"/>
            <wp:effectExtent b="0" l="0" r="0" t="0"/>
            <wp:docPr id="105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6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1050925" cy="742950"/>
            <wp:effectExtent b="0" l="0" r="0" t="0"/>
            <wp:docPr id="10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Fruit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fruits when they are beginning to ripen, but not ready to harvest? (Remove off-types from seed harvest population)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white        yellow        green        orange        purple        deep purple        other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fruit when they are ready to harvest? (Remove off-types from seed harvest population)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lemon-yellow</w:t>
        <w:tab/>
        <w:tab/>
        <w:t xml:space="preserve">pale orange-yellow</w:t>
        <w:tab/>
        <w:t xml:space="preserve">orange-yellow</w:t>
        <w:tab/>
        <w:tab/>
        <w:t xml:space="preserve">pale orange</w:t>
        <w:tab/>
        <w:t xml:space="preserve">orange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light red</w:t>
        <w:tab/>
        <w:tab/>
        <w:tab/>
        <w:t xml:space="preserve">red</w:t>
        <w:tab/>
        <w:tab/>
        <w:tab/>
        <w:t xml:space="preserve">dark red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purple</w:t>
        <w:tab/>
        <w:tab/>
        <w:tab/>
        <w:t xml:space="preserve">brown</w:t>
        <w:tab/>
        <w:tab/>
        <w:tab/>
        <w:t xml:space="preserve">black</w:t>
        <w:tab/>
        <w:tab/>
        <w:tab/>
        <w:t xml:space="preserve">white</w:t>
        <w:tab/>
        <w:tab/>
        <w:t xml:space="preserve">other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 the fruits droop downward or point upward?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downward        intermediate        upward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are the ripe fruit?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pct"/>
        <w:tblLayout w:type="fixed"/>
        <w:tblLook w:val="0000"/>
      </w:tblPr>
      <w:tblGrid>
        <w:gridCol w:w="3324"/>
        <w:gridCol w:w="3324"/>
        <w:gridCol w:w="3324"/>
        <w:tblGridChange w:id="0">
          <w:tblGrid>
            <w:gridCol w:w="3324"/>
            <w:gridCol w:w="3324"/>
            <w:gridCol w:w="33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elongated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2117407</wp:posOffset>
                  </wp:positionH>
                  <wp:positionV relativeFrom="paragraph">
                    <wp:posOffset>-719454</wp:posOffset>
                  </wp:positionV>
                  <wp:extent cx="2097405" cy="718820"/>
                  <wp:effectExtent b="0" l="0" r="0" t="0"/>
                  <wp:wrapTopAndBottom distB="0" distT="0"/>
                  <wp:docPr id="1036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5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almost round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2646680</wp:posOffset>
                  </wp:positionH>
                  <wp:positionV relativeFrom="paragraph">
                    <wp:posOffset>-719454</wp:posOffset>
                  </wp:positionV>
                  <wp:extent cx="1038860" cy="718820"/>
                  <wp:effectExtent b="0" l="0" r="0" t="0"/>
                  <wp:wrapTopAndBottom distB="0" distT="0"/>
                  <wp:docPr id="103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triangular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2111375</wp:posOffset>
                  </wp:positionH>
                  <wp:positionV relativeFrom="paragraph">
                    <wp:posOffset>-719454</wp:posOffset>
                  </wp:positionV>
                  <wp:extent cx="2109470" cy="718820"/>
                  <wp:effectExtent b="0" l="0" r="0" t="0"/>
                  <wp:wrapTopAndBottom distB="0" distT="0"/>
                  <wp:docPr id="103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campanulate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2603500</wp:posOffset>
                  </wp:positionH>
                  <wp:positionV relativeFrom="paragraph">
                    <wp:posOffset>-719454</wp:posOffset>
                  </wp:positionV>
                  <wp:extent cx="1125220" cy="718820"/>
                  <wp:effectExtent b="0" l="0" r="0" t="0"/>
                  <wp:wrapTopAndBottom distB="0" distT="0"/>
                  <wp:docPr id="103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blocky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2560002</wp:posOffset>
                  </wp:positionH>
                  <wp:positionV relativeFrom="paragraph">
                    <wp:posOffset>-719454</wp:posOffset>
                  </wp:positionV>
                  <wp:extent cx="1212215" cy="718820"/>
                  <wp:effectExtent b="0" l="0" r="0" t="0"/>
                  <wp:wrapTopAndBottom distB="0" distT="0"/>
                  <wp:docPr id="103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Late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shape are the leaves?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99.0" w:type="dxa"/>
        <w:jc w:val="left"/>
        <w:tblInd w:w="0.0" w:type="pct"/>
        <w:tblLayout w:type="fixed"/>
        <w:tblLook w:val="0000"/>
      </w:tblPr>
      <w:tblGrid>
        <w:gridCol w:w="2643"/>
        <w:gridCol w:w="2918"/>
        <w:gridCol w:w="2738"/>
        <w:tblGridChange w:id="0">
          <w:tblGrid>
            <w:gridCol w:w="2643"/>
            <w:gridCol w:w="2918"/>
            <w:gridCol w:w="27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deltoid</w:t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2977832</wp:posOffset>
                  </wp:positionH>
                  <wp:positionV relativeFrom="paragraph">
                    <wp:posOffset>-719454</wp:posOffset>
                  </wp:positionV>
                  <wp:extent cx="376555" cy="718820"/>
                  <wp:effectExtent b="0" l="0" r="0" t="0"/>
                  <wp:wrapTopAndBottom distB="0" distT="0"/>
                  <wp:docPr id="104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55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ovate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-719454</wp:posOffset>
                  </wp:positionV>
                  <wp:extent cx="326390" cy="718820"/>
                  <wp:effectExtent b="0" l="0" r="0" t="0"/>
                  <wp:wrapTopAndBottom distB="0" distT="0"/>
                  <wp:docPr id="104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lanceolate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-719454</wp:posOffset>
                  </wp:positionV>
                  <wp:extent cx="326390" cy="718820"/>
                  <wp:effectExtent b="0" l="0" r="0" t="0"/>
                  <wp:wrapTopAndBottom distB="0" distT="0"/>
                  <wp:docPr id="104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718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height of a plant (measured when first fruit has ripened on 50% of plants) </w:t>
        <w:tab/>
        <w:t xml:space="preserve">________cm</w:t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fruit? </w:t>
        <w:tab/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weight of a fruit? </w:t>
        <w:tab/>
        <w:tab/>
        <w:tab/>
        <w:tab/>
        <w:tab/>
        <w:tab/>
        <w:tab/>
        <w:t xml:space="preserve">________ cm</w:t>
      </w:r>
    </w:p>
    <w:p w:rsidR="00000000" w:rsidDel="00000000" w:rsidP="00000000" w:rsidRDefault="00000000" w:rsidRPr="00000000" w14:paraId="000000A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length of a mature leaf, measured from the stem to the leaf tip?</w:t>
        <w:tab/>
        <w:tab/>
        <w:t xml:space="preserve">________ cm</w:t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average width of a mature leaf, measured at the widest point?</w:t>
        <w:tab/>
        <w:tab/>
        <w:tab/>
        <w:t xml:space="preserve">________ cm</w:t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stems do the mature plants have?</w:t>
        <w:tab/>
        <w:tab/>
        <w:t xml:space="preserve">single stem        multiple stems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(look at the very bottom of the plant, not branches)</w:t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dense are the small hairs on the stem (excluding the first two nodes below the shoot)?</w:t>
      </w:r>
    </w:p>
    <w:p w:rsidR="00000000" w:rsidDel="00000000" w:rsidP="00000000" w:rsidRDefault="00000000" w:rsidRPr="00000000" w14:paraId="000000B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Sparse</w:t>
        <w:tab/>
        <w:tab/>
        <w:t xml:space="preserve">Intermediate</w:t>
        <w:tab/>
        <w:tab/>
        <w:t xml:space="preserve">Dense</w:t>
      </w:r>
    </w:p>
    <w:p w:rsidR="00000000" w:rsidDel="00000000" w:rsidP="00000000" w:rsidRDefault="00000000" w:rsidRPr="00000000" w14:paraId="000000B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69595" cy="809625"/>
            <wp:effectExtent b="0" l="0" r="0" t="0"/>
            <wp:docPr id="105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394970" cy="1075690"/>
            <wp:effectExtent b="0" l="0" r="0" t="0"/>
            <wp:docPr id="105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107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ab/>
        <w:t xml:space="preserve">       </w:t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</w:rPr>
        <w:drawing>
          <wp:inline distB="0" distT="0" distL="114300" distR="114300">
            <wp:extent cx="537210" cy="1105535"/>
            <wp:effectExtent b="0" l="0" r="0" t="0"/>
            <wp:docPr id="1054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1105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Do the plants tend to spread out or stand upright?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spreads sideways        intermediate        erect        other</w:t>
      </w:r>
    </w:p>
    <w:p w:rsidR="00000000" w:rsidDel="00000000" w:rsidP="00000000" w:rsidRDefault="00000000" w:rsidRPr="00000000" w14:paraId="000000B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Seeds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colour are the seeds?</w:t>
        <w:tab/>
        <w:tab/>
        <w:tab/>
        <w:t xml:space="preserve">straw        brown        black        other</w:t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texture of the seeds' surface?</w:t>
        <w:tab/>
        <w:tab/>
        <w:t xml:space="preserve">smooth        rough        wrinkled</w:t>
      </w:r>
    </w:p>
    <w:p w:rsidR="00000000" w:rsidDel="00000000" w:rsidP="00000000" w:rsidRDefault="00000000" w:rsidRPr="00000000" w14:paraId="000000C6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How many fruits did you harvest to save seeds from?</w:t>
      </w:r>
    </w:p>
    <w:p w:rsidR="00000000" w:rsidDel="00000000" w:rsidP="00000000" w:rsidRDefault="00000000" w:rsidRPr="00000000" w14:paraId="000000C8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What is the total weight of seeds harvested from this variety?</w:t>
        <w:tab/>
        <w:t xml:space="preserve"> ________</w:t>
      </w:r>
    </w:p>
    <w:p w:rsidR="00000000" w:rsidDel="00000000" w:rsidP="00000000" w:rsidRDefault="00000000" w:rsidRPr="00000000" w14:paraId="000000CA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vertAlign w:val="baseline"/>
          <w:rtl w:val="0"/>
        </w:rPr>
        <w:t xml:space="preserve">Disease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Verdana" w:cs="Verdana" w:eastAsia="Verdana" w:hAnsi="Verdana"/>
          <w:b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Are there any signs of disease on the plants or fruit? (if so please take a picture and include a brief description)</w:t>
      </w:r>
    </w:p>
    <w:p w:rsidR="00000000" w:rsidDel="00000000" w:rsidP="00000000" w:rsidRDefault="00000000" w:rsidRPr="00000000" w14:paraId="000000C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ab/>
        <w:t xml:space="preserve">Yes (picture)</w:t>
        <w:tab/>
        <w:tab/>
        <w:t xml:space="preserve">No</w:t>
      </w:r>
    </w:p>
    <w:p w:rsidR="00000000" w:rsidDel="00000000" w:rsidP="00000000" w:rsidRDefault="00000000" w:rsidRPr="00000000" w14:paraId="000000D0">
      <w:pPr>
        <w:rPr>
          <w:rFonts w:ascii="Verdana" w:cs="Verdana" w:eastAsia="Verdana" w:hAnsi="Verdana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u w:val="singl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1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Based on your knowledge and growing experience please rate this variety on the following characteristics on a scale from 1-5 (1 being very poor, 5 being excellent)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Productivity (how much/often did plants produce fruits):</w:t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ripening (across entire plot):</w:t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Flavour:</w:t>
        <w:tab/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Disease resistance: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size: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Uniformity of fruit shape:</w:t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Suitability for your location/climate: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General customer appeal (i.e colouring/size)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Efficiency of picking </w:t>
        <w:tab/>
        <w:tab/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Ease of transport (i.e. bruising etc.)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Would you want to grow this variety again? </w:t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E0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list any pros/cons related to growing this variety.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ab/>
        <w:t xml:space="preserve">      </w:t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vertAlign w:val="baseline"/>
          <w:rtl w:val="0"/>
        </w:rPr>
        <w:t xml:space="preserve">Pros</w:t>
        <w:tab/>
        <w:tab/>
        <w:tab/>
        <w:tab/>
        <w:tab/>
        <w:tab/>
        <w:tab/>
        <w:tab/>
        <w:t xml:space="preserve">    Cons</w:t>
      </w:r>
    </w:p>
    <w:p w:rsidR="00000000" w:rsidDel="00000000" w:rsidP="00000000" w:rsidRDefault="00000000" w:rsidRPr="00000000" w14:paraId="000000E3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________________________________</w:t>
        <w:tab/>
        <w:tab/>
        <w:tab/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Verdana" w:cs="Verdana" w:eastAsia="Verdana" w:hAnsi="Verdan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"/>
        <w:gridCol w:w="1479"/>
        <w:gridCol w:w="1765"/>
        <w:gridCol w:w="1380"/>
        <w:gridCol w:w="1681"/>
        <w:gridCol w:w="1435"/>
        <w:gridCol w:w="1318"/>
        <w:tblGridChange w:id="0">
          <w:tblGrid>
            <w:gridCol w:w="671"/>
            <w:gridCol w:w="1479"/>
            <w:gridCol w:w="1765"/>
            <w:gridCol w:w="1380"/>
            <w:gridCol w:w="1681"/>
            <w:gridCol w:w="1435"/>
            <w:gridCol w:w="1318"/>
          </w:tblGrid>
        </w:tblGridChange>
      </w:tblGrid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Plant Height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Fruit Weight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Length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Leaf Width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Seeds per Fruit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6" w:hRule="atLeast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6" w:hRule="atLeast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6" w:hRule="atLeast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rFonts w:ascii="Verdana" w:cs="Verdana" w:eastAsia="Verdana" w:hAnsi="Verdan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rFonts w:ascii="Verdana" w:cs="Verdana" w:eastAsia="Verdana" w:hAnsi="Verdana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vertAlign w:val="baseline"/>
          <w:rtl w:val="0"/>
        </w:rPr>
        <w:t xml:space="preserve">Please write any notes or special observations that you would like to mention.  Thank you for your help!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Verdana" w:cs="Verdana" w:eastAsia="Verdana" w:hAnsi="Verdan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footerReference r:id="rId28" w:type="default"/>
      <w:footerReference r:id="rId29" w:type="first"/>
      <w:pgSz w:h="15840" w:w="12240" w:orient="portrait"/>
      <w:pgMar w:bottom="1133" w:top="567" w:left="1134" w:right="1134" w:header="72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2286000</wp:posOffset>
          </wp:positionH>
          <wp:positionV relativeFrom="topMargin">
            <wp:posOffset>-599439</wp:posOffset>
          </wp:positionV>
          <wp:extent cx="1828800" cy="651510"/>
          <wp:effectExtent b="0" l="0" r="0" t="0"/>
          <wp:wrapSquare wrapText="bothSides" distB="0" distT="0" distL="114300" distR="114300"/>
          <wp:docPr id="104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65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65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right="0" w:firstLine="0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Arial" w:eastAsia="Lucida Sans Unicode" w:hAnsi="Arial"/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und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">
    <w:name w:val="WW-Caption"/>
    <w:basedOn w:val="Normal"/>
    <w:next w:val="WW-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">
    <w:name w:val="WW-Index"/>
    <w:basedOn w:val="Normal"/>
    <w:next w:val="WW-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">
    <w:name w:val="WW-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">
    <w:name w:val="WW-Caption1"/>
    <w:basedOn w:val="Normal"/>
    <w:next w:val="WW-Caption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">
    <w:name w:val="WW-Index1"/>
    <w:basedOn w:val="Normal"/>
    <w:next w:val="WW-Index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">
    <w:name w:val="WW-Heading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">
    <w:name w:val="WW-Caption11"/>
    <w:basedOn w:val="Normal"/>
    <w:next w:val="WW-Caption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">
    <w:name w:val="WW-Index11"/>
    <w:basedOn w:val="Normal"/>
    <w:next w:val="WW-Index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">
    <w:name w:val="WW-Heading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">
    <w:name w:val="WW-Caption111"/>
    <w:basedOn w:val="Normal"/>
    <w:next w:val="WW-Caption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">
    <w:name w:val="WW-Index111"/>
    <w:basedOn w:val="Normal"/>
    <w:next w:val="WW-Index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">
    <w:name w:val="WW-Heading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">
    <w:name w:val="WW-Caption1111"/>
    <w:basedOn w:val="Normal"/>
    <w:next w:val="WW-Caption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">
    <w:name w:val="WW-Index1111"/>
    <w:basedOn w:val="Normal"/>
    <w:next w:val="WW-Index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">
    <w:name w:val="WW-Heading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">
    <w:name w:val="WW-Caption11111"/>
    <w:basedOn w:val="Normal"/>
    <w:next w:val="WW-Caption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">
    <w:name w:val="WW-Index11111"/>
    <w:basedOn w:val="Normal"/>
    <w:next w:val="WW-Index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">
    <w:name w:val="WW-Heading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">
    <w:name w:val="WW-Caption111111"/>
    <w:basedOn w:val="Normal"/>
    <w:next w:val="WW-Caption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">
    <w:name w:val="WW-Index111111"/>
    <w:basedOn w:val="Normal"/>
    <w:next w:val="WW-Index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">
    <w:name w:val="WW-Heading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">
    <w:name w:val="WW-Caption1111111"/>
    <w:basedOn w:val="Normal"/>
    <w:next w:val="WW-Caption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">
    <w:name w:val="WW-Index1111111"/>
    <w:basedOn w:val="Normal"/>
    <w:next w:val="WW-Index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">
    <w:name w:val="WW-Heading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Caption11111111">
    <w:name w:val="WW-Caption11111111"/>
    <w:basedOn w:val="Normal"/>
    <w:next w:val="WW-Caption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">
    <w:name w:val="WW-Index11111111"/>
    <w:basedOn w:val="Normal"/>
    <w:next w:val="WW-Index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Heading11111111">
    <w:name w:val="WW-Heading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WW-Heading111111111">
    <w:name w:val="WW-Heading111111111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n-US"/>
    </w:rPr>
  </w:style>
  <w:style w:type="paragraph" w:styleId="TableContents">
    <w:name w:val="Table Contents"/>
    <w:basedOn w:val="BodyText"/>
    <w:next w:val="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">
    <w:name w:val="WW-Table Contents"/>
    <w:basedOn w:val="BodyText"/>
    <w:next w:val="WW-TableContents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">
    <w:name w:val="WW-Table Contents1"/>
    <w:basedOn w:val="BodyText"/>
    <w:next w:val="WW-TableContents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">
    <w:name w:val="WW-Table Contents11"/>
    <w:basedOn w:val="BodyText"/>
    <w:next w:val="WW-TableContents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">
    <w:name w:val="WW-Table Contents111"/>
    <w:basedOn w:val="BodyText"/>
    <w:next w:val="WW-TableContents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">
    <w:name w:val="WW-Table Contents1111"/>
    <w:basedOn w:val="BodyText"/>
    <w:next w:val="WW-TableContents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">
    <w:name w:val="WW-Table Contents11111"/>
    <w:basedOn w:val="BodyText"/>
    <w:next w:val="WW-TableContents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">
    <w:name w:val="WW-Table Contents111111"/>
    <w:basedOn w:val="BodyText"/>
    <w:next w:val="WW-TableContents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">
    <w:name w:val="WW-Table Contents1111111"/>
    <w:basedOn w:val="BodyText"/>
    <w:next w:val="WW-TableContents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">
    <w:name w:val="WW-Table Contents11111111"/>
    <w:basedOn w:val="BodyText"/>
    <w:next w:val="WW-TableContents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Contents111111111">
    <w:name w:val="WW-Table Contents111111111"/>
    <w:basedOn w:val="BodyText"/>
    <w:next w:val="WW-TableContents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">
    <w:name w:val="WW-Table Heading"/>
    <w:basedOn w:val="WW-TableContents"/>
    <w:next w:val="WW-TableHeading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">
    <w:name w:val="WW-Table Heading1"/>
    <w:basedOn w:val="WW-TableContents1"/>
    <w:next w:val="WW-TableHeading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">
    <w:name w:val="WW-Table Heading11"/>
    <w:basedOn w:val="WW-TableContents11"/>
    <w:next w:val="WW-TableHeading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">
    <w:name w:val="WW-Table Heading111"/>
    <w:basedOn w:val="WW-TableContents111"/>
    <w:next w:val="WW-TableHeading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">
    <w:name w:val="WW-Table Heading1111"/>
    <w:basedOn w:val="WW-TableContents1111"/>
    <w:next w:val="WW-TableHeading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">
    <w:name w:val="WW-Table Heading11111"/>
    <w:basedOn w:val="WW-TableContents11111"/>
    <w:next w:val="WW-TableHeading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">
    <w:name w:val="WW-Table Heading111111"/>
    <w:basedOn w:val="WW-TableContents111111"/>
    <w:next w:val="WW-TableHeading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">
    <w:name w:val="WW-Table Heading1111111"/>
    <w:basedOn w:val="WW-TableContents1111111"/>
    <w:next w:val="WW-TableHeading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">
    <w:name w:val="WW-Table Heading11111111"/>
    <w:basedOn w:val="WW-TableContents11111111"/>
    <w:next w:val="WW-TableHeading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TableHeading111111111">
    <w:name w:val="WW-Table Heading111111111"/>
    <w:basedOn w:val="WW-TableContents111111111"/>
    <w:next w:val="WW-TableHeading111111111"/>
    <w:autoRedefine w:val="0"/>
    <w:hidden w:val="0"/>
    <w:qFormat w:val="0"/>
    <w:pPr>
      <w:widowControl w:val="0"/>
      <w:suppressLineNumbers w:val="1"/>
      <w:suppressAutoHyphens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WW-Caption111111111">
    <w:name w:val="WW-Caption111111111"/>
    <w:basedOn w:val="Normal"/>
    <w:next w:val="WW-Caption11111111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paragraph" w:styleId="WW-Index111111111">
    <w:name w:val="WW-Index111111111"/>
    <w:basedOn w:val="Normal"/>
    <w:next w:val="WW-Index1111111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und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und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und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Lucida Sans Unicode" w:hAnsi="Segoe UI"/>
      <w:w w:val="100"/>
      <w:position w:val="-1"/>
      <w:sz w:val="18"/>
      <w:szCs w:val="18"/>
      <w:effect w:val="none"/>
      <w:vertAlign w:val="baseline"/>
      <w:cs w:val="0"/>
      <w:em w:val="none"/>
      <w:lang w:eastAsia="und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7.png"/><Relationship Id="rId21" Type="http://schemas.openxmlformats.org/officeDocument/2006/relationships/image" Target="media/image6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header" Target="header1.xml"/><Relationship Id="rId25" Type="http://schemas.openxmlformats.org/officeDocument/2006/relationships/image" Target="media/image18.png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2.xml"/><Relationship Id="rId7" Type="http://schemas.openxmlformats.org/officeDocument/2006/relationships/image" Target="media/image15.jpg"/><Relationship Id="rId8" Type="http://schemas.openxmlformats.org/officeDocument/2006/relationships/image" Target="media/image20.png"/><Relationship Id="rId11" Type="http://schemas.openxmlformats.org/officeDocument/2006/relationships/image" Target="media/image11.png"/><Relationship Id="rId10" Type="http://schemas.openxmlformats.org/officeDocument/2006/relationships/image" Target="media/image13.png"/><Relationship Id="rId13" Type="http://schemas.openxmlformats.org/officeDocument/2006/relationships/image" Target="media/image4.png"/><Relationship Id="rId12" Type="http://schemas.openxmlformats.org/officeDocument/2006/relationships/image" Target="media/image14.png"/><Relationship Id="rId15" Type="http://schemas.openxmlformats.org/officeDocument/2006/relationships/image" Target="media/image16.png"/><Relationship Id="rId14" Type="http://schemas.openxmlformats.org/officeDocument/2006/relationships/image" Target="media/image1.png"/><Relationship Id="rId17" Type="http://schemas.openxmlformats.org/officeDocument/2006/relationships/image" Target="media/image9.png"/><Relationship Id="rId16" Type="http://schemas.openxmlformats.org/officeDocument/2006/relationships/image" Target="media/image10.png"/><Relationship Id="rId19" Type="http://schemas.openxmlformats.org/officeDocument/2006/relationships/image" Target="media/image19.png"/><Relationship Id="rId1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1C2h8T+XaoQ2UAeQbpuXFrU/xQ==">AMUW2mXmaKxIRMk5l6zhMnODt4QGIJLlLvHOV1UZ6nlR7VJUgoxV6MaaPa8KHokPmfMhz+F3plHP85Cmg2gteQkwfH3Eq+xZAkDSnfQHGbUu2Qr7EB3LzR8=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2016-05-19T09:49:00Z</dcterms:created>
  <dc:creator>Bob Wildfong</dc:creator>
</cp:coreProperties>
</file>